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</w:t>
      </w:r>
      <w:r>
        <w:rPr>
          <w:rFonts w:hint="eastAsia" w:eastAsia="仿宋"/>
          <w:sz w:val="32"/>
          <w:szCs w:val="32"/>
        </w:rPr>
        <w:t>4</w:t>
      </w:r>
      <w:r>
        <w:rPr>
          <w:rFonts w:eastAsia="仿宋"/>
          <w:sz w:val="32"/>
          <w:szCs w:val="32"/>
        </w:rPr>
        <w:t>：</w:t>
      </w:r>
    </w:p>
    <w:p>
      <w:pPr>
        <w:pStyle w:val="2"/>
        <w:spacing w:line="560" w:lineRule="exact"/>
        <w:jc w:val="center"/>
        <w:rPr>
          <w:rFonts w:ascii="Times New Roman" w:hAnsi="Times New Roman" w:eastAsia="黑体"/>
          <w:b/>
          <w:sz w:val="44"/>
          <w:szCs w:val="44"/>
        </w:rPr>
      </w:pPr>
      <w:r>
        <w:rPr>
          <w:rFonts w:hint="eastAsia" w:ascii="Times New Roman" w:hAnsi="Times New Roman" w:eastAsia="黑体"/>
          <w:b/>
          <w:sz w:val="44"/>
          <w:szCs w:val="44"/>
        </w:rPr>
        <w:t>考试</w:t>
      </w:r>
      <w:r>
        <w:rPr>
          <w:rFonts w:ascii="Times New Roman" w:hAnsi="Times New Roman" w:eastAsia="黑体"/>
          <w:b/>
          <w:sz w:val="44"/>
          <w:szCs w:val="44"/>
        </w:rPr>
        <w:t>承诺书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本人姓名：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，本次报考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怀化</w:t>
      </w:r>
      <w:r>
        <w:rPr>
          <w:rFonts w:hint="eastAsia" w:ascii="仿宋" w:hAnsi="仿宋" w:eastAsia="仿宋" w:cs="仿宋"/>
          <w:sz w:val="32"/>
          <w:szCs w:val="32"/>
        </w:rPr>
        <w:t>地区农商银行系统2024年度公开招聘。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我已仔细阅读报考农商银行的公告内容、相关政策和违规违纪处理规定，理解并认可其内容。本人郑重承诺：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1、自觉自愿遵守实行亲属回避制度，若在招考全过程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中隐瞒亲属关系，一经发现，接受取消录用资格处理且承担由此带来的一切后果。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2、诚信报名，如实填写报名信息，不虚报、瞒报，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不存在不得应聘或报考的情形，</w:t>
      </w:r>
      <w:r>
        <w:rPr>
          <w:rFonts w:hint="eastAsia" w:ascii="仿宋" w:hAnsi="仿宋" w:eastAsia="仿宋" w:cs="仿宋"/>
          <w:sz w:val="32"/>
          <w:szCs w:val="32"/>
        </w:rPr>
        <w:t>不骗取考试资格，不恶意填写报名信息，不干扰正常的报名秩序，准确、慎重报考符合条件的岗位，并对自己的报名负责。如在报名、考察、资料复审和其他录用环节中，发现有与真实情况/报考条件不一致的情形或有弄虚作假的行为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无条件</w:t>
      </w:r>
      <w:r>
        <w:rPr>
          <w:rFonts w:hint="eastAsia" w:ascii="仿宋" w:hAnsi="仿宋" w:eastAsia="仿宋" w:cs="仿宋"/>
          <w:sz w:val="32"/>
          <w:szCs w:val="32"/>
        </w:rPr>
        <w:t>接受取消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报考或</w:t>
      </w:r>
      <w:r>
        <w:rPr>
          <w:rFonts w:hint="eastAsia" w:ascii="仿宋" w:hAnsi="仿宋" w:eastAsia="仿宋" w:cs="仿宋"/>
          <w:sz w:val="32"/>
          <w:szCs w:val="32"/>
        </w:rPr>
        <w:t>录用资格处理且承担由此带来的一切后果。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3、诚信考试，遵守考试纪律，服从考试安排，保护本人考试答案，不舞弊或协助他人舞弊，经检测为雷同卷的，接受成绩做无效处理且承担由此带来的一切后果。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如本人报考限定应届生身份的岗位，本人承诺符合如下要求：本人属于国家统一招生的普通高校毕业生离校时和择业期内（国家规定择业期为二年）未落实工作单位、其户口、档案、组织关系保留在原毕业学校，或保留在各级毕业生就业主管部门（毕业生就业指导服务中心）、各级人才交流服务机构和各级公共就业服务机构的毕业生。如在后续考察环节发现本人不符合应届毕业生身份，本人无条件接受报考单位取消本人的报考资格或录用资格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、诚信履约，珍惜机会，不轻易放弃，珍惜信誉，认真对待每一个招考环节，认真践行每一项招考要求。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承诺人签字: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2024年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1NmNlNzhkMWE5M2YwZDdhZjJkNjRhNDY5ZjFkODYifQ=="/>
  </w:docVars>
  <w:rsids>
    <w:rsidRoot w:val="005E2091"/>
    <w:rsid w:val="00050E9D"/>
    <w:rsid w:val="00135510"/>
    <w:rsid w:val="00186831"/>
    <w:rsid w:val="0019525A"/>
    <w:rsid w:val="002F5D67"/>
    <w:rsid w:val="00310C95"/>
    <w:rsid w:val="00331EEC"/>
    <w:rsid w:val="00344305"/>
    <w:rsid w:val="00357B17"/>
    <w:rsid w:val="004277DD"/>
    <w:rsid w:val="00443EAE"/>
    <w:rsid w:val="00455605"/>
    <w:rsid w:val="004E7674"/>
    <w:rsid w:val="0052657F"/>
    <w:rsid w:val="005853EC"/>
    <w:rsid w:val="005D6EA5"/>
    <w:rsid w:val="005E2091"/>
    <w:rsid w:val="006148FE"/>
    <w:rsid w:val="006C686B"/>
    <w:rsid w:val="006D315E"/>
    <w:rsid w:val="00810D7A"/>
    <w:rsid w:val="008275C2"/>
    <w:rsid w:val="0086258E"/>
    <w:rsid w:val="008761AF"/>
    <w:rsid w:val="009335BB"/>
    <w:rsid w:val="00943F5C"/>
    <w:rsid w:val="00962A35"/>
    <w:rsid w:val="00975541"/>
    <w:rsid w:val="0098304F"/>
    <w:rsid w:val="009B73DE"/>
    <w:rsid w:val="009F1545"/>
    <w:rsid w:val="00A01D06"/>
    <w:rsid w:val="00B06CC2"/>
    <w:rsid w:val="00CB6D95"/>
    <w:rsid w:val="00D562CB"/>
    <w:rsid w:val="00DD3173"/>
    <w:rsid w:val="00E552E2"/>
    <w:rsid w:val="00E95559"/>
    <w:rsid w:val="00EE1327"/>
    <w:rsid w:val="00F73429"/>
    <w:rsid w:val="00FA3E34"/>
    <w:rsid w:val="400E54E9"/>
    <w:rsid w:val="7236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autoRedefine/>
    <w:qFormat/>
    <w:uiPriority w:val="0"/>
    <w:rPr>
      <w:rFonts w:ascii="宋体" w:hAnsi="Courier New" w:eastAsia="宋体" w:cs="Times New Roman"/>
      <w:kern w:val="0"/>
      <w:szCs w:val="20"/>
    </w:r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纯文本 字符"/>
    <w:basedOn w:val="7"/>
    <w:link w:val="2"/>
    <w:autoRedefine/>
    <w:qFormat/>
    <w:uiPriority w:val="0"/>
    <w:rPr>
      <w:rFonts w:ascii="宋体" w:hAnsi="Courier New" w:eastAsia="宋体" w:cs="Times New Roman"/>
      <w:kern w:val="0"/>
      <w:szCs w:val="20"/>
    </w:rPr>
  </w:style>
  <w:style w:type="character" w:customStyle="1" w:styleId="11">
    <w:name w:val="批注框文本 字符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1</Pages>
  <Words>74</Words>
  <Characters>426</Characters>
  <Lines>3</Lines>
  <Paragraphs>1</Paragraphs>
  <TotalTime>6</TotalTime>
  <ScaleCrop>false</ScaleCrop>
  <LinksUpToDate>false</LinksUpToDate>
  <CharactersWithSpaces>499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2024-03-19T09:01:00Z</dcterms:created>
  <dc:creator>liu.lucy/刘露_湘_项目执行</dc:creator>
  <cp:lastModifiedBy>苏杭</cp:lastModifiedBy>
  <cp:lastPrinted>2024-02-19T06:13:00Z</cp:lastPrinted>
  <dcterms:modified xsi:type="dcterms:W3CDTF">2024-04-01T03:53:24Z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F7EBC7201BA844B5881CAE2595F2ABAB_12</vt:lpwstr>
  </property>
</Properties>
</file>